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0063C" w14:textId="77777777" w:rsidR="00A806DF" w:rsidRPr="00F57BBB" w:rsidRDefault="00DD372B" w:rsidP="00DD37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>Уважаемые Абоненты!</w:t>
      </w:r>
    </w:p>
    <w:p w14:paraId="3FCC1C6A" w14:textId="3D81A37E" w:rsidR="00B87675" w:rsidRPr="00F57BBB" w:rsidRDefault="00B87675" w:rsidP="00B876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1. </w:t>
      </w:r>
      <w:r w:rsidRPr="00F57BBB">
        <w:rPr>
          <w:rFonts w:ascii="Times New Roman" w:hAnsi="Times New Roman" w:cs="Times New Roman"/>
          <w:bCs/>
          <w:sz w:val="24"/>
          <w:szCs w:val="24"/>
        </w:rPr>
        <w:t xml:space="preserve">ООО «Камводсервис» извещает вас о том, что согласно Постановлениям № </w:t>
      </w:r>
      <w:r w:rsidR="00410454">
        <w:rPr>
          <w:rFonts w:ascii="Times New Roman" w:hAnsi="Times New Roman" w:cs="Times New Roman"/>
          <w:bCs/>
          <w:sz w:val="24"/>
          <w:szCs w:val="24"/>
        </w:rPr>
        <w:t>773</w:t>
      </w:r>
      <w:r w:rsidRPr="00F57BBB">
        <w:rPr>
          <w:rFonts w:ascii="Times New Roman" w:hAnsi="Times New Roman" w:cs="Times New Roman"/>
          <w:bCs/>
          <w:sz w:val="24"/>
          <w:szCs w:val="24"/>
        </w:rPr>
        <w:t xml:space="preserve">, № </w:t>
      </w:r>
      <w:r w:rsidR="00410454">
        <w:rPr>
          <w:rFonts w:ascii="Times New Roman" w:hAnsi="Times New Roman" w:cs="Times New Roman"/>
          <w:bCs/>
          <w:sz w:val="24"/>
          <w:szCs w:val="24"/>
        </w:rPr>
        <w:t>774</w:t>
      </w:r>
      <w:r w:rsidRPr="00F57BBB">
        <w:rPr>
          <w:rFonts w:ascii="Times New Roman" w:hAnsi="Times New Roman" w:cs="Times New Roman"/>
          <w:bCs/>
          <w:sz w:val="24"/>
          <w:szCs w:val="24"/>
        </w:rPr>
        <w:t xml:space="preserve"> Государственного комитета по тарифам РБ от </w:t>
      </w:r>
      <w:r w:rsidR="0077221A" w:rsidRPr="00F57BBB">
        <w:rPr>
          <w:rFonts w:ascii="Times New Roman" w:hAnsi="Times New Roman" w:cs="Times New Roman"/>
          <w:bCs/>
          <w:sz w:val="24"/>
          <w:szCs w:val="24"/>
        </w:rPr>
        <w:t>1</w:t>
      </w:r>
      <w:r w:rsidR="00410454">
        <w:rPr>
          <w:rFonts w:ascii="Times New Roman" w:hAnsi="Times New Roman" w:cs="Times New Roman"/>
          <w:bCs/>
          <w:sz w:val="24"/>
          <w:szCs w:val="24"/>
        </w:rPr>
        <w:t>9</w:t>
      </w:r>
      <w:r w:rsidRPr="00F57BB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 w:rsidR="00410454">
        <w:rPr>
          <w:rFonts w:ascii="Times New Roman" w:hAnsi="Times New Roman" w:cs="Times New Roman"/>
          <w:bCs/>
          <w:sz w:val="24"/>
          <w:szCs w:val="24"/>
        </w:rPr>
        <w:t>5</w:t>
      </w:r>
      <w:r w:rsidRPr="00F57BBB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F57BBB">
        <w:rPr>
          <w:rFonts w:ascii="Times New Roman" w:hAnsi="Times New Roman" w:cs="Times New Roman"/>
          <w:b/>
          <w:sz w:val="24"/>
          <w:szCs w:val="24"/>
        </w:rPr>
        <w:t>с 1 июля 202</w:t>
      </w:r>
      <w:r w:rsidR="0077221A" w:rsidRPr="00F57BBB">
        <w:rPr>
          <w:rFonts w:ascii="Times New Roman" w:hAnsi="Times New Roman" w:cs="Times New Roman"/>
          <w:b/>
          <w:sz w:val="24"/>
          <w:szCs w:val="24"/>
        </w:rPr>
        <w:t>5</w:t>
      </w:r>
      <w:r w:rsidRPr="00F57BBB">
        <w:rPr>
          <w:rFonts w:ascii="Times New Roman" w:hAnsi="Times New Roman" w:cs="Times New Roman"/>
          <w:b/>
          <w:sz w:val="24"/>
          <w:szCs w:val="24"/>
        </w:rPr>
        <w:t xml:space="preserve"> года тариф на питьевую воду составляет </w:t>
      </w:r>
      <w:r w:rsidR="0077221A" w:rsidRPr="00F57BBB">
        <w:rPr>
          <w:rFonts w:ascii="Times New Roman" w:hAnsi="Times New Roman" w:cs="Times New Roman"/>
          <w:b/>
          <w:sz w:val="24"/>
          <w:szCs w:val="24"/>
        </w:rPr>
        <w:t>52</w:t>
      </w:r>
      <w:r w:rsidRPr="00F57BBB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455E25" w:rsidRPr="00F57BBB">
        <w:rPr>
          <w:rFonts w:ascii="Times New Roman" w:hAnsi="Times New Roman" w:cs="Times New Roman"/>
          <w:b/>
          <w:sz w:val="24"/>
          <w:szCs w:val="24"/>
        </w:rPr>
        <w:t>.</w:t>
      </w:r>
      <w:r w:rsidR="0077221A" w:rsidRPr="00F57BBB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57BBB">
        <w:rPr>
          <w:rFonts w:ascii="Times New Roman" w:hAnsi="Times New Roman" w:cs="Times New Roman"/>
          <w:b/>
          <w:sz w:val="24"/>
          <w:szCs w:val="24"/>
        </w:rPr>
        <w:t xml:space="preserve"> коп. за 1 м3, водоотведение – </w:t>
      </w:r>
      <w:r w:rsidR="00847488" w:rsidRPr="00F57BBB">
        <w:rPr>
          <w:rFonts w:ascii="Times New Roman" w:hAnsi="Times New Roman" w:cs="Times New Roman"/>
          <w:b/>
          <w:sz w:val="24"/>
          <w:szCs w:val="24"/>
        </w:rPr>
        <w:t>50</w:t>
      </w:r>
      <w:r w:rsidRPr="00F57BBB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455E25" w:rsidRPr="00F57B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7488" w:rsidRPr="00F57BBB">
        <w:rPr>
          <w:rFonts w:ascii="Times New Roman" w:hAnsi="Times New Roman" w:cs="Times New Roman"/>
          <w:b/>
          <w:sz w:val="24"/>
          <w:szCs w:val="24"/>
        </w:rPr>
        <w:t>82</w:t>
      </w:r>
      <w:r w:rsidRPr="00F57BBB">
        <w:rPr>
          <w:rFonts w:ascii="Times New Roman" w:hAnsi="Times New Roman" w:cs="Times New Roman"/>
          <w:b/>
          <w:sz w:val="24"/>
          <w:szCs w:val="24"/>
        </w:rPr>
        <w:t xml:space="preserve"> коп. за 1 м3</w:t>
      </w:r>
    </w:p>
    <w:p w14:paraId="146AE893" w14:textId="77777777" w:rsidR="00B87675" w:rsidRPr="00F57BBB" w:rsidRDefault="00DD372B" w:rsidP="00B87675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>2</w:t>
      </w:r>
      <w:r w:rsidR="00B87675" w:rsidRPr="00F57BBB">
        <w:rPr>
          <w:rFonts w:ascii="Times New Roman" w:hAnsi="Times New Roman" w:cs="Times New Roman"/>
          <w:sz w:val="24"/>
          <w:szCs w:val="24"/>
        </w:rPr>
        <w:t>. Потребитель обязан снимать и перед</w:t>
      </w:r>
      <w:r w:rsidRPr="00F57BBB">
        <w:rPr>
          <w:rFonts w:ascii="Times New Roman" w:hAnsi="Times New Roman" w:cs="Times New Roman"/>
          <w:sz w:val="24"/>
          <w:szCs w:val="24"/>
        </w:rPr>
        <w:t>а</w:t>
      </w:r>
      <w:r w:rsidR="00B87675" w:rsidRPr="00F57BBB">
        <w:rPr>
          <w:rFonts w:ascii="Times New Roman" w:hAnsi="Times New Roman" w:cs="Times New Roman"/>
          <w:sz w:val="24"/>
          <w:szCs w:val="24"/>
        </w:rPr>
        <w:t>вать показания индивидуальных, общих (квартирных) приборов учета ежемесячно в период</w:t>
      </w:r>
      <w:r w:rsidR="00B87675" w:rsidRPr="00F57BBB">
        <w:rPr>
          <w:rFonts w:ascii="Times New Roman" w:hAnsi="Times New Roman" w:cs="Times New Roman"/>
          <w:b/>
          <w:sz w:val="24"/>
          <w:szCs w:val="24"/>
        </w:rPr>
        <w:t xml:space="preserve"> с 20 по 24 число каждого месяца</w:t>
      </w:r>
      <w:r w:rsidR="00B87675" w:rsidRPr="00F57B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90F9D" w14:textId="77777777" w:rsidR="00B87675" w:rsidRPr="00F57BBB" w:rsidRDefault="00B87675" w:rsidP="00B87675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>Показания могут быть переданы следующими способами:</w:t>
      </w:r>
    </w:p>
    <w:p w14:paraId="2D88ED6D" w14:textId="18522AE3" w:rsidR="00B87675" w:rsidRPr="00F57BBB" w:rsidRDefault="00B87675" w:rsidP="00B87675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- </w:t>
      </w:r>
      <w:r w:rsidRPr="00F57BBB">
        <w:rPr>
          <w:rFonts w:ascii="Times New Roman" w:hAnsi="Times New Roman" w:cs="Times New Roman"/>
          <w:sz w:val="24"/>
          <w:szCs w:val="24"/>
          <w:lang w:eastAsia="ru-RU"/>
        </w:rPr>
        <w:t xml:space="preserve">с помощью </w:t>
      </w:r>
      <w:r w:rsidR="00410454">
        <w:rPr>
          <w:rFonts w:ascii="Times New Roman" w:hAnsi="Times New Roman" w:cs="Times New Roman"/>
          <w:sz w:val="24"/>
          <w:szCs w:val="24"/>
          <w:lang w:eastAsia="ru-RU"/>
        </w:rPr>
        <w:t>онлайн сервиса «Личный кабинет»,</w:t>
      </w:r>
      <w:r w:rsidRPr="00F57B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045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F57BBB">
        <w:rPr>
          <w:rFonts w:ascii="Times New Roman" w:hAnsi="Times New Roman" w:cs="Times New Roman"/>
          <w:sz w:val="24"/>
          <w:szCs w:val="24"/>
          <w:lang w:eastAsia="ru-RU"/>
        </w:rPr>
        <w:t>обильное приложение «ЕИРЦ</w:t>
      </w:r>
      <w:r w:rsidR="00B5477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57BBB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Республика Башкортостан</w:t>
      </w:r>
      <w:r w:rsidR="00B5477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10454">
        <w:rPr>
          <w:rFonts w:ascii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14:paraId="79093DF2" w14:textId="77777777" w:rsidR="00B87675" w:rsidRPr="00F57BBB" w:rsidRDefault="00B87675" w:rsidP="00B87675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>- при оплате через банк или почту, онлайн оплате;</w:t>
      </w:r>
    </w:p>
    <w:p w14:paraId="729A5476" w14:textId="53778ECC" w:rsidR="00B87675" w:rsidRDefault="00B87675" w:rsidP="00B5477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- </w:t>
      </w:r>
      <w:r w:rsidR="00B5477C">
        <w:rPr>
          <w:rFonts w:ascii="Times New Roman" w:hAnsi="Times New Roman" w:cs="Times New Roman"/>
          <w:sz w:val="24"/>
          <w:szCs w:val="24"/>
        </w:rPr>
        <w:t xml:space="preserve">по </w:t>
      </w:r>
      <w:r w:rsidR="00DD372B" w:rsidRPr="00F57BBB">
        <w:rPr>
          <w:rFonts w:ascii="Times New Roman" w:hAnsi="Times New Roman" w:cs="Times New Roman"/>
          <w:sz w:val="24"/>
          <w:szCs w:val="24"/>
        </w:rPr>
        <w:t>тел.</w:t>
      </w:r>
      <w:r w:rsidR="00B5477C">
        <w:rPr>
          <w:rFonts w:ascii="Times New Roman" w:hAnsi="Times New Roman" w:cs="Times New Roman"/>
          <w:sz w:val="24"/>
          <w:szCs w:val="24"/>
        </w:rPr>
        <w:t>, смс, мах</w:t>
      </w:r>
      <w:r w:rsidR="00DD372B" w:rsidRPr="00F57BBB">
        <w:rPr>
          <w:rFonts w:ascii="Times New Roman" w:hAnsi="Times New Roman" w:cs="Times New Roman"/>
          <w:sz w:val="24"/>
          <w:szCs w:val="24"/>
        </w:rPr>
        <w:t xml:space="preserve"> 8-987-020-10-38</w:t>
      </w:r>
      <w:r w:rsidR="00B5477C">
        <w:rPr>
          <w:rFonts w:ascii="Times New Roman" w:hAnsi="Times New Roman" w:cs="Times New Roman"/>
          <w:sz w:val="24"/>
          <w:szCs w:val="24"/>
        </w:rPr>
        <w:t xml:space="preserve">, </w:t>
      </w:r>
      <w:r w:rsidR="00B5477C" w:rsidRPr="00F57BBB">
        <w:rPr>
          <w:rFonts w:ascii="Times New Roman" w:hAnsi="Times New Roman" w:cs="Times New Roman"/>
          <w:sz w:val="24"/>
          <w:szCs w:val="24"/>
        </w:rPr>
        <w:t>8 (34759) 7-65-22</w:t>
      </w:r>
      <w:r w:rsidR="00B5477C" w:rsidRPr="00F57BBB">
        <w:rPr>
          <w:rFonts w:ascii="Times New Roman" w:hAnsi="Times New Roman" w:cs="Times New Roman"/>
          <w:sz w:val="24"/>
          <w:szCs w:val="24"/>
        </w:rPr>
        <w:t xml:space="preserve"> </w:t>
      </w:r>
      <w:r w:rsidR="00B5477C" w:rsidRPr="00F57BBB">
        <w:rPr>
          <w:rFonts w:ascii="Times New Roman" w:hAnsi="Times New Roman" w:cs="Times New Roman"/>
          <w:sz w:val="24"/>
          <w:szCs w:val="24"/>
        </w:rPr>
        <w:t xml:space="preserve">(бухгалтерия с. </w:t>
      </w:r>
      <w:proofErr w:type="spellStart"/>
      <w:r w:rsidR="00B5477C" w:rsidRPr="00F57BBB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B5477C" w:rsidRPr="00F57BBB">
        <w:rPr>
          <w:rFonts w:ascii="Times New Roman" w:hAnsi="Times New Roman" w:cs="Times New Roman"/>
          <w:sz w:val="24"/>
          <w:szCs w:val="24"/>
        </w:rPr>
        <w:t>-Березовка),</w:t>
      </w:r>
    </w:p>
    <w:p w14:paraId="07A2C9DE" w14:textId="2ADB7A94" w:rsidR="00B5477C" w:rsidRPr="00F57BBB" w:rsidRDefault="00B5477C" w:rsidP="00B87675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8 (34759) 7-13-00, 89173822349 (бухгалтерия с. Куяново), </w:t>
      </w:r>
    </w:p>
    <w:p w14:paraId="25A73445" w14:textId="55AB573E" w:rsidR="00B87675" w:rsidRPr="00F57BBB" w:rsidRDefault="00B87675" w:rsidP="00B8767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57BBB">
        <w:rPr>
          <w:rFonts w:ascii="Times New Roman" w:hAnsi="Times New Roman" w:cs="Times New Roman"/>
          <w:sz w:val="24"/>
          <w:szCs w:val="24"/>
          <w:lang w:eastAsia="ru-RU"/>
        </w:rPr>
        <w:t>- по номеру Контактного центра ООО «ЕИРЦ РБ»: 8 800 755 08 09, с 08:00 до 20.00;</w:t>
      </w:r>
    </w:p>
    <w:p w14:paraId="65F2B375" w14:textId="77777777" w:rsidR="00B5477C" w:rsidRDefault="00B5477C" w:rsidP="00B876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76E21" w14:textId="293EB6AC" w:rsidR="00A806DF" w:rsidRPr="00F57BBB" w:rsidRDefault="00A806DF" w:rsidP="00B87675">
      <w:pPr>
        <w:jc w:val="both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При непредставлении потребителем сведений о показаниях приборов учета в установленные сроки размер платы определяются согласно п.59 Правил предоставления коммунальных услуг, утв. Постановлением Правительства РФ от 06.05.2011г. №354, а по истечении 3-х расчетных периодов по нормативам потребления согласно п.60 указанных Правил предоставления коммунальных услуг. </w:t>
      </w:r>
    </w:p>
    <w:p w14:paraId="4538B816" w14:textId="77777777" w:rsidR="00A806DF" w:rsidRPr="00F57BBB" w:rsidRDefault="00DD372B" w:rsidP="00B876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BBB">
        <w:rPr>
          <w:rFonts w:ascii="Times New Roman" w:hAnsi="Times New Roman" w:cs="Times New Roman"/>
          <w:b/>
          <w:sz w:val="24"/>
          <w:szCs w:val="24"/>
        </w:rPr>
        <w:t>3</w:t>
      </w:r>
      <w:r w:rsidR="00A806DF" w:rsidRPr="00F57BBB">
        <w:rPr>
          <w:rFonts w:ascii="Times New Roman" w:hAnsi="Times New Roman" w:cs="Times New Roman"/>
          <w:b/>
          <w:sz w:val="24"/>
          <w:szCs w:val="24"/>
        </w:rPr>
        <w:t>. Просим Вас проверить год поверки вашего счетчика. В случае истечения срока необходимо подать заявку на замену и опломбировку прибора учета. В случае истечения срока эксплуатации, расчет будет произведен согласно п.59, п.60 Постановления №354 от 06.05.2011г.</w:t>
      </w:r>
    </w:p>
    <w:p w14:paraId="2BFB0480" w14:textId="44D96781" w:rsidR="00A806DF" w:rsidRPr="00F57BBB" w:rsidRDefault="00DD372B" w:rsidP="00B87675">
      <w:pPr>
        <w:jc w:val="both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>4</w:t>
      </w:r>
      <w:r w:rsidR="00A806DF" w:rsidRPr="00F57BBB">
        <w:rPr>
          <w:rFonts w:ascii="Times New Roman" w:hAnsi="Times New Roman" w:cs="Times New Roman"/>
          <w:sz w:val="24"/>
          <w:szCs w:val="24"/>
        </w:rPr>
        <w:t>. В соответствии с Постановлением Правительства РФ от 06.05.2011г. № 354 п.п"г"п.35 Потребитель не вправе самовольно нарушать пломбы на приборах учета и в местах их подключения (крепления),</w:t>
      </w:r>
      <w:r w:rsidR="00F57BBB">
        <w:rPr>
          <w:rFonts w:ascii="Times New Roman" w:hAnsi="Times New Roman" w:cs="Times New Roman"/>
          <w:sz w:val="24"/>
          <w:szCs w:val="24"/>
        </w:rPr>
        <w:t xml:space="preserve"> </w:t>
      </w:r>
      <w:r w:rsidR="00A806DF" w:rsidRPr="00F57BBB">
        <w:rPr>
          <w:rFonts w:ascii="Times New Roman" w:hAnsi="Times New Roman" w:cs="Times New Roman"/>
          <w:sz w:val="24"/>
          <w:szCs w:val="24"/>
        </w:rPr>
        <w:t>демонтировать приборы учета и осуществлять несанкционированное вмешательство в работу указанных приборов учета. При обнаружении факта несанкционированного вмешательства в работу индивидуального и общего прибора учета,</w:t>
      </w:r>
      <w:r w:rsidR="00F57BBB">
        <w:rPr>
          <w:rFonts w:ascii="Times New Roman" w:hAnsi="Times New Roman" w:cs="Times New Roman"/>
          <w:sz w:val="24"/>
          <w:szCs w:val="24"/>
        </w:rPr>
        <w:t xml:space="preserve"> </w:t>
      </w:r>
      <w:r w:rsidR="00A806DF" w:rsidRPr="00F57BBB">
        <w:rPr>
          <w:rFonts w:ascii="Times New Roman" w:hAnsi="Times New Roman" w:cs="Times New Roman"/>
          <w:sz w:val="24"/>
          <w:szCs w:val="24"/>
        </w:rPr>
        <w:t>в силу п.62,</w:t>
      </w:r>
      <w:r w:rsidR="00F57BBB">
        <w:rPr>
          <w:rFonts w:ascii="Times New Roman" w:hAnsi="Times New Roman" w:cs="Times New Roman"/>
          <w:sz w:val="24"/>
          <w:szCs w:val="24"/>
        </w:rPr>
        <w:t xml:space="preserve"> </w:t>
      </w:r>
      <w:r w:rsidR="00A806DF" w:rsidRPr="00F57BBB">
        <w:rPr>
          <w:rFonts w:ascii="Times New Roman" w:hAnsi="Times New Roman" w:cs="Times New Roman"/>
          <w:sz w:val="24"/>
          <w:szCs w:val="24"/>
        </w:rPr>
        <w:t>п.81.</w:t>
      </w:r>
    </w:p>
    <w:p w14:paraId="57E87A8A" w14:textId="77777777" w:rsidR="000730CF" w:rsidRPr="00F57BBB" w:rsidRDefault="000730CF" w:rsidP="00DD37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30CF" w:rsidRPr="00F5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DF"/>
    <w:rsid w:val="000730CF"/>
    <w:rsid w:val="00410454"/>
    <w:rsid w:val="00455E25"/>
    <w:rsid w:val="0077221A"/>
    <w:rsid w:val="00847488"/>
    <w:rsid w:val="00A806DF"/>
    <w:rsid w:val="00B5477C"/>
    <w:rsid w:val="00B87675"/>
    <w:rsid w:val="00DD372B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7ACF"/>
  <w15:docId w15:val="{A5AF37C9-DA24-403A-ADBC-ABE06124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675"/>
    <w:rPr>
      <w:color w:val="0000FF" w:themeColor="hyperlink"/>
      <w:u w:val="single"/>
    </w:rPr>
  </w:style>
  <w:style w:type="paragraph" w:styleId="a5">
    <w:name w:val="No Spacing"/>
    <w:uiPriority w:val="1"/>
    <w:qFormat/>
    <w:rsid w:val="00B8767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2</cp:revision>
  <dcterms:created xsi:type="dcterms:W3CDTF">2026-04-13T05:24:00Z</dcterms:created>
  <dcterms:modified xsi:type="dcterms:W3CDTF">2026-04-13T05:24:00Z</dcterms:modified>
</cp:coreProperties>
</file>